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053FFB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053FFB">
        <w:rPr>
          <w:rFonts w:asciiTheme="minorHAnsi" w:hAnsiTheme="minorHAnsi"/>
          <w:b/>
          <w:noProof/>
          <w:sz w:val="28"/>
          <w:szCs w:val="28"/>
        </w:rPr>
        <w:t>17</w:t>
      </w:r>
      <w:r w:rsidR="00300EF8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B65C4">
        <w:rPr>
          <w:rFonts w:asciiTheme="minorHAnsi" w:hAnsiTheme="minorHAnsi"/>
          <w:b/>
          <w:noProof/>
          <w:sz w:val="28"/>
          <w:szCs w:val="28"/>
        </w:rPr>
        <w:t>Οκτω</w:t>
      </w:r>
      <w:r w:rsidR="00300EF8">
        <w:rPr>
          <w:rFonts w:asciiTheme="minorHAnsi" w:hAnsiTheme="minorHAnsi"/>
          <w:b/>
          <w:noProof/>
          <w:sz w:val="28"/>
          <w:szCs w:val="28"/>
        </w:rPr>
        <w:t>βρίου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053FFB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7.3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DqT0Dk3AAAAAgBAAAP&#10;AAAAZHJzL2Rvd25yZXYueG1sTI/BTsMwDIbvSLxDZCQuiKWwtB2l6QRIIK4be4C08dqKxqmabO3e&#10;HnOCk2V9v35/LreLG8QZp9B70vCwSkAgNd721Go4fL3fb0CEaMiawRNquGCAbXV9VZrC+pl2eN7H&#10;VnAJhcJo6GIcCylD06EzYeVHJGZHPzkTeZ1aaSczc7kb5GOSZNKZnvhCZ0Z867D53p+chuPnfJc+&#10;zfVHPOQ7lb2aPq/9Revbm+XlGUTEJf6F4Vef1aFip9qfyAYxaFBrlXGUAQ/mm1wpELWGdJ2C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OpPQOT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053FFB" w:rsidRPr="00050DC5" w:rsidRDefault="00050DC5" w:rsidP="00050DC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ΘΕΜΑ : </w:t>
      </w:r>
      <w:r w:rsidRPr="00050DC5">
        <w:rPr>
          <w:rFonts w:ascii="Calibri" w:eastAsia="Arial" w:hAnsi="Calibri" w:cs="Calibri"/>
          <w:sz w:val="28"/>
          <w:szCs w:val="28"/>
        </w:rPr>
        <w:t>“</w:t>
      </w:r>
      <w:r w:rsidR="00053FFB" w:rsidRPr="00050DC5">
        <w:rPr>
          <w:rFonts w:ascii="Calibri" w:eastAsia="Arial" w:hAnsi="Calibri" w:cs="Calibri"/>
          <w:sz w:val="28"/>
          <w:szCs w:val="28"/>
        </w:rPr>
        <w:t xml:space="preserve">Τον Ιανουάριο αρχίζουν οι εργασίες </w:t>
      </w:r>
      <w:r>
        <w:rPr>
          <w:rFonts w:ascii="Calibri" w:eastAsia="Arial" w:hAnsi="Calibri" w:cs="Calibri"/>
          <w:sz w:val="28"/>
          <w:szCs w:val="28"/>
        </w:rPr>
        <w:t>για την επισκευή του λιμανιού.</w:t>
      </w:r>
      <w:r w:rsidRPr="00050DC5">
        <w:rPr>
          <w:rFonts w:ascii="Calibri" w:eastAsia="Arial" w:hAnsi="Calibri" w:cs="Calibri"/>
          <w:sz w:val="28"/>
          <w:szCs w:val="28"/>
        </w:rPr>
        <w:t>”</w:t>
      </w:r>
    </w:p>
    <w:p w:rsidR="00053FFB" w:rsidRPr="00050DC5" w:rsidRDefault="00053FFB" w:rsidP="00050DC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v34819qa2ken" w:colFirst="0" w:colLast="0"/>
      <w:bookmarkEnd w:id="0"/>
    </w:p>
    <w:p w:rsidR="00053FFB" w:rsidRPr="00050DC5" w:rsidRDefault="00053FFB" w:rsidP="00050DC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gmpgrh2eyknk" w:colFirst="0" w:colLast="0"/>
      <w:bookmarkEnd w:id="1"/>
      <w:r w:rsidRPr="00050DC5">
        <w:rPr>
          <w:rFonts w:ascii="Calibri" w:eastAsia="Arial" w:hAnsi="Calibri" w:cs="Calibri"/>
          <w:sz w:val="28"/>
          <w:szCs w:val="28"/>
        </w:rPr>
        <w:t>Με το Γενικό Γραμματέα του Υπουργείου Υποδομών κ.</w:t>
      </w:r>
      <w:r w:rsidR="00050DC5" w:rsidRPr="00050DC5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050DC5">
        <w:rPr>
          <w:rFonts w:ascii="Calibri" w:eastAsia="Arial" w:hAnsi="Calibri" w:cs="Calibri"/>
          <w:sz w:val="28"/>
          <w:szCs w:val="28"/>
        </w:rPr>
        <w:t>Βούρδα</w:t>
      </w:r>
      <w:proofErr w:type="spellEnd"/>
      <w:r w:rsidRPr="00050DC5">
        <w:rPr>
          <w:rFonts w:ascii="Calibri" w:eastAsia="Arial" w:hAnsi="Calibri" w:cs="Calibri"/>
          <w:sz w:val="28"/>
          <w:szCs w:val="28"/>
        </w:rPr>
        <w:t xml:space="preserve"> συναντήθηκαν στην Αθήνα ο Δήμαρχος Κω κ.</w:t>
      </w:r>
      <w:r w:rsidR="00050DC5" w:rsidRPr="00050DC5">
        <w:rPr>
          <w:rFonts w:ascii="Calibri" w:eastAsia="Arial" w:hAnsi="Calibri" w:cs="Calibri"/>
          <w:sz w:val="28"/>
          <w:szCs w:val="28"/>
        </w:rPr>
        <w:t xml:space="preserve"> </w:t>
      </w:r>
      <w:r w:rsidRPr="00050DC5">
        <w:rPr>
          <w:rFonts w:ascii="Calibri" w:eastAsia="Arial" w:hAnsi="Calibri" w:cs="Calibri"/>
          <w:sz w:val="28"/>
          <w:szCs w:val="28"/>
        </w:rPr>
        <w:t>Γιώργος Κυρίτσης, ο Αντιδήμαρχος Τεχνικών Υπηρεσιών κ.</w:t>
      </w:r>
      <w:r w:rsidR="00050DC5" w:rsidRPr="00050DC5">
        <w:rPr>
          <w:rFonts w:ascii="Calibri" w:eastAsia="Arial" w:hAnsi="Calibri" w:cs="Calibri"/>
          <w:sz w:val="28"/>
          <w:szCs w:val="28"/>
        </w:rPr>
        <w:t xml:space="preserve"> </w:t>
      </w:r>
      <w:r w:rsidRPr="00050DC5">
        <w:rPr>
          <w:rFonts w:ascii="Calibri" w:eastAsia="Arial" w:hAnsi="Calibri" w:cs="Calibri"/>
          <w:sz w:val="28"/>
          <w:szCs w:val="28"/>
        </w:rPr>
        <w:t>Δ.</w:t>
      </w:r>
      <w:r w:rsidR="00050DC5" w:rsidRPr="00050DC5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050DC5">
        <w:rPr>
          <w:rFonts w:ascii="Calibri" w:eastAsia="Arial" w:hAnsi="Calibri" w:cs="Calibri"/>
          <w:sz w:val="28"/>
          <w:szCs w:val="28"/>
        </w:rPr>
        <w:t>Γερασκλής</w:t>
      </w:r>
      <w:proofErr w:type="spellEnd"/>
      <w:r w:rsidRPr="00050DC5">
        <w:rPr>
          <w:rFonts w:ascii="Calibri" w:eastAsia="Arial" w:hAnsi="Calibri" w:cs="Calibri"/>
          <w:sz w:val="28"/>
          <w:szCs w:val="28"/>
        </w:rPr>
        <w:t>.</w:t>
      </w:r>
    </w:p>
    <w:p w:rsidR="00053FFB" w:rsidRPr="00050DC5" w:rsidRDefault="00053FFB" w:rsidP="00050DC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" w:name="_8kiokodihj7" w:colFirst="0" w:colLast="0"/>
      <w:bookmarkEnd w:id="2"/>
      <w:r w:rsidRPr="00050DC5">
        <w:rPr>
          <w:rFonts w:ascii="Calibri" w:eastAsia="Arial" w:hAnsi="Calibri" w:cs="Calibri"/>
          <w:sz w:val="28"/>
          <w:szCs w:val="28"/>
        </w:rPr>
        <w:t>Στη συνάντηση συμμετείχε και ο Βουλευτής του Σύριζα κ.</w:t>
      </w:r>
      <w:r w:rsidR="00050DC5" w:rsidRPr="00050DC5">
        <w:rPr>
          <w:rFonts w:ascii="Calibri" w:eastAsia="Arial" w:hAnsi="Calibri" w:cs="Calibri"/>
          <w:sz w:val="28"/>
          <w:szCs w:val="28"/>
        </w:rPr>
        <w:t xml:space="preserve"> </w:t>
      </w:r>
      <w:r w:rsidRPr="00050DC5">
        <w:rPr>
          <w:rFonts w:ascii="Calibri" w:eastAsia="Arial" w:hAnsi="Calibri" w:cs="Calibri"/>
          <w:sz w:val="28"/>
          <w:szCs w:val="28"/>
        </w:rPr>
        <w:t>Ηλίας Καματερός.</w:t>
      </w:r>
    </w:p>
    <w:p w:rsidR="00053FFB" w:rsidRPr="00050DC5" w:rsidRDefault="00053FFB" w:rsidP="00050DC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wz1ch9idsuu4" w:colFirst="0" w:colLast="0"/>
      <w:bookmarkEnd w:id="3"/>
      <w:r w:rsidRPr="00050DC5">
        <w:rPr>
          <w:rFonts w:ascii="Calibri" w:eastAsia="Arial" w:hAnsi="Calibri" w:cs="Calibri"/>
          <w:sz w:val="28"/>
          <w:szCs w:val="28"/>
        </w:rPr>
        <w:t>Τα έργα επισκευής και αποκατάστασης του λιμανιού θα ξεκινήσουν σύμφωνα με τον Γενικό Γραμματέα του Υπουργείου κ.</w:t>
      </w:r>
      <w:r w:rsidR="00050DC5" w:rsidRPr="00050DC5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050DC5">
        <w:rPr>
          <w:rFonts w:ascii="Calibri" w:eastAsia="Arial" w:hAnsi="Calibri" w:cs="Calibri"/>
          <w:sz w:val="28"/>
          <w:szCs w:val="28"/>
        </w:rPr>
        <w:t>Βούρδα</w:t>
      </w:r>
      <w:proofErr w:type="spellEnd"/>
      <w:r w:rsidRPr="00050DC5">
        <w:rPr>
          <w:rFonts w:ascii="Calibri" w:eastAsia="Arial" w:hAnsi="Calibri" w:cs="Calibri"/>
          <w:sz w:val="28"/>
          <w:szCs w:val="28"/>
        </w:rPr>
        <w:t xml:space="preserve"> και υπηρεσιακούς παράγοντες, τον προσεχή Ιανουάριο με χρηματοδότηση του Υπουργείο Υποδομών από το πρόγραμμα Δημοσίων Επενδύσεων.</w:t>
      </w:r>
    </w:p>
    <w:p w:rsidR="00053FFB" w:rsidRPr="00050DC5" w:rsidRDefault="00053FFB" w:rsidP="00050DC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x7m6xcxct95e" w:colFirst="0" w:colLast="0"/>
      <w:bookmarkEnd w:id="4"/>
      <w:r w:rsidRPr="00050DC5">
        <w:rPr>
          <w:rFonts w:ascii="Calibri" w:eastAsia="Arial" w:hAnsi="Calibri" w:cs="Calibri"/>
          <w:sz w:val="28"/>
          <w:szCs w:val="28"/>
        </w:rPr>
        <w:t>Μέσα στην εβδομάδα, όπως είπε ο Γενικός Γραμματέας του Υπουργείου θα γίνει η διαδικασία της ανάθεσης των μελετών.</w:t>
      </w:r>
    </w:p>
    <w:p w:rsidR="00053FFB" w:rsidRPr="00050DC5" w:rsidRDefault="00053FFB" w:rsidP="00050DC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5" w:name="_ejgga2s5palc" w:colFirst="0" w:colLast="0"/>
      <w:bookmarkEnd w:id="5"/>
      <w:r w:rsidRPr="00050DC5">
        <w:rPr>
          <w:rFonts w:ascii="Calibri" w:eastAsia="Arial" w:hAnsi="Calibri" w:cs="Calibri"/>
          <w:sz w:val="28"/>
          <w:szCs w:val="28"/>
        </w:rPr>
        <w:t>Από την πλευρά του Δήμου Κω, ο Δήμαρχος κ.</w:t>
      </w:r>
      <w:r w:rsidR="00050DC5" w:rsidRPr="00050DC5">
        <w:rPr>
          <w:rFonts w:ascii="Calibri" w:eastAsia="Arial" w:hAnsi="Calibri" w:cs="Calibri"/>
          <w:sz w:val="28"/>
          <w:szCs w:val="28"/>
        </w:rPr>
        <w:t xml:space="preserve"> </w:t>
      </w:r>
      <w:r w:rsidRPr="00050DC5">
        <w:rPr>
          <w:rFonts w:ascii="Calibri" w:eastAsia="Arial" w:hAnsi="Calibri" w:cs="Calibri"/>
          <w:sz w:val="28"/>
          <w:szCs w:val="28"/>
        </w:rPr>
        <w:t>Κυρίτσης και ο Αντιδήμαρχος κ.</w:t>
      </w:r>
      <w:r w:rsidR="00050DC5" w:rsidRPr="00050DC5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050DC5">
        <w:rPr>
          <w:rFonts w:ascii="Calibri" w:eastAsia="Arial" w:hAnsi="Calibri" w:cs="Calibri"/>
          <w:sz w:val="28"/>
          <w:szCs w:val="28"/>
        </w:rPr>
        <w:t>Γερασκλής</w:t>
      </w:r>
      <w:proofErr w:type="spellEnd"/>
      <w:r w:rsidRPr="00050DC5">
        <w:rPr>
          <w:rFonts w:ascii="Calibri" w:eastAsia="Arial" w:hAnsi="Calibri" w:cs="Calibri"/>
          <w:sz w:val="28"/>
          <w:szCs w:val="28"/>
        </w:rPr>
        <w:t xml:space="preserve"> ενημέρωσαν τον κ.</w:t>
      </w:r>
      <w:r w:rsidR="00050DC5" w:rsidRPr="00050DC5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050DC5">
        <w:rPr>
          <w:rFonts w:ascii="Calibri" w:eastAsia="Arial" w:hAnsi="Calibri" w:cs="Calibri"/>
          <w:sz w:val="28"/>
          <w:szCs w:val="28"/>
        </w:rPr>
        <w:t>Βούρδα</w:t>
      </w:r>
      <w:proofErr w:type="spellEnd"/>
      <w:r w:rsidRPr="00050DC5">
        <w:rPr>
          <w:rFonts w:ascii="Calibri" w:eastAsia="Arial" w:hAnsi="Calibri" w:cs="Calibri"/>
          <w:sz w:val="28"/>
          <w:szCs w:val="28"/>
        </w:rPr>
        <w:t xml:space="preserve"> για την υπό διαμόρφωση πρόταση του Δήμου Κω και του Λιμενικού Ταμείου για τον επανασχεδιασμό των λιμενικών εγκαταστάσεων και ζήτησαν τη συμβολή του Υπουργείου στη διαδικασία ωρίμανσης.</w:t>
      </w:r>
      <w:bookmarkStart w:id="6" w:name="_GoBack"/>
      <w:bookmarkEnd w:id="6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2531BA" w:rsidRPr="00D011A2" w:rsidRDefault="002531B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71F" w:rsidRDefault="0085471F" w:rsidP="0034192E">
      <w:r>
        <w:separator/>
      </w:r>
    </w:p>
  </w:endnote>
  <w:endnote w:type="continuationSeparator" w:id="0">
    <w:p w:rsidR="0085471F" w:rsidRDefault="0085471F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0DC5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71F" w:rsidRDefault="0085471F" w:rsidP="0034192E">
      <w:r>
        <w:separator/>
      </w:r>
    </w:p>
  </w:footnote>
  <w:footnote w:type="continuationSeparator" w:id="0">
    <w:p w:rsidR="0085471F" w:rsidRDefault="0085471F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0DC5"/>
    <w:rsid w:val="00053FFB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146C"/>
    <w:rsid w:val="002239F5"/>
    <w:rsid w:val="00232476"/>
    <w:rsid w:val="00242327"/>
    <w:rsid w:val="00246F85"/>
    <w:rsid w:val="002531BA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00EF8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5471F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B65C4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852EB"/>
    <w:rsid w:val="00AA4692"/>
    <w:rsid w:val="00AB5AD9"/>
    <w:rsid w:val="00AC7D85"/>
    <w:rsid w:val="00AD0C60"/>
    <w:rsid w:val="00AD313C"/>
    <w:rsid w:val="00AD351D"/>
    <w:rsid w:val="00AD3D10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B67AF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03A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7A86C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D2F97BD-2157-40DF-B8B8-13C77056AB85}"/>
</file>

<file path=customXml/itemProps2.xml><?xml version="1.0" encoding="utf-8"?>
<ds:datastoreItem xmlns:ds="http://schemas.openxmlformats.org/officeDocument/2006/customXml" ds:itemID="{3B0CBFC0-7A33-4433-BC61-F1FCE15FF8EA}"/>
</file>

<file path=customXml/itemProps3.xml><?xml version="1.0" encoding="utf-8"?>
<ds:datastoreItem xmlns:ds="http://schemas.openxmlformats.org/officeDocument/2006/customXml" ds:itemID="{46F6CC2C-52FF-4C28-9C42-38E48B64AC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2017-10-17T10:56:00Z</dcterms:created>
  <dcterms:modified xsi:type="dcterms:W3CDTF">2017-10-17T11:01:00Z</dcterms:modified>
</cp:coreProperties>
</file>